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686" w:rsidRPr="00D54961" w:rsidRDefault="00C50686" w:rsidP="005A37F1">
      <w:pPr>
        <w:pStyle w:val="a5"/>
        <w:rPr>
          <w:rFonts w:ascii="UD デジタル 教科書体 N-R" w:eastAsia="UD デジタル 教科書体 N-R"/>
          <w:sz w:val="21"/>
          <w:szCs w:val="21"/>
        </w:rPr>
      </w:pPr>
      <w:r w:rsidRPr="00D54961">
        <w:rPr>
          <w:rFonts w:ascii="UD デジタル 教科書体 N-R" w:eastAsia="UD デジタル 教科書体 N-R" w:hint="eastAsia"/>
          <w:sz w:val="21"/>
          <w:szCs w:val="21"/>
        </w:rPr>
        <w:t>議事録</w:t>
      </w:r>
    </w:p>
    <w:p w:rsidR="002009F6" w:rsidRPr="00D54961" w:rsidRDefault="002009F6" w:rsidP="005A37F1">
      <w:pPr>
        <w:overflowPunct w:val="0"/>
        <w:spacing w:line="240" w:lineRule="auto"/>
        <w:jc w:val="center"/>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みなと高等学園　学校運営協議会（コミュニティ・スクール）</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jc w:val="center"/>
        <w:textAlignment w:val="baseline"/>
        <w:rPr>
          <w:rFonts w:ascii="UD デジタル 教科書体 N-R" w:eastAsia="UD デジタル 教科書体 N-R" w:hAnsi="Times New Roman" w:cs="ＭＳ 明朝"/>
          <w:color w:val="000000"/>
        </w:rPr>
      </w:pPr>
      <w:r w:rsidRPr="00D54961">
        <w:rPr>
          <w:rFonts w:ascii="UD デジタル 教科書体 N-R" w:eastAsia="UD デジタル 教科書体 N-R" w:hAnsi="Times New Roman" w:cs="ＭＳ 明朝" w:hint="eastAsia"/>
          <w:color w:val="000000"/>
        </w:rPr>
        <w:t>令和６年度　第１回会議</w:t>
      </w:r>
    </w:p>
    <w:p w:rsidR="002009F6" w:rsidRPr="00D54961" w:rsidRDefault="002009F6" w:rsidP="005A37F1">
      <w:pPr>
        <w:overflowPunct w:val="0"/>
        <w:spacing w:line="240" w:lineRule="auto"/>
        <w:jc w:val="center"/>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ind w:leftChars="1800" w:left="3780"/>
        <w:textAlignment w:val="baseline"/>
        <w:rPr>
          <w:rFonts w:ascii="UD デジタル 教科書体 N-R" w:eastAsia="UD デジタル 教科書体 N-R" w:hAnsi="ＭＳ 明朝" w:cs="ＭＳ 明朝"/>
          <w:color w:val="000000"/>
        </w:rPr>
      </w:pPr>
      <w:r w:rsidRPr="00D54961">
        <w:rPr>
          <w:rFonts w:ascii="UD デジタル 教科書体 N-R" w:eastAsia="UD デジタル 教科書体 N-R" w:hAnsi="Times New Roman" w:cs="ＭＳ 明朝" w:hint="eastAsia"/>
          <w:color w:val="000000"/>
        </w:rPr>
        <w:t>日　時　令和</w:t>
      </w:r>
      <w:r w:rsidRPr="00D54961">
        <w:rPr>
          <w:rFonts w:ascii="UD デジタル 教科書体 N-R" w:eastAsia="UD デジタル 教科書体 N-R" w:hAnsi="Times New Roman" w:cs="Times New Roman" w:hint="eastAsia"/>
          <w:color w:val="000000"/>
        </w:rPr>
        <w:t>６</w:t>
      </w:r>
      <w:r w:rsidRPr="00D54961">
        <w:rPr>
          <w:rFonts w:ascii="UD デジタル 教科書体 N-R" w:eastAsia="UD デジタル 教科書体 N-R" w:hAnsi="Times New Roman" w:cs="ＭＳ 明朝" w:hint="eastAsia"/>
          <w:color w:val="000000"/>
        </w:rPr>
        <w:t>年</w:t>
      </w:r>
      <w:r w:rsidRPr="00D54961">
        <w:rPr>
          <w:rFonts w:ascii="UD デジタル 教科書体 N-R" w:eastAsia="UD デジタル 教科書体 N-R" w:hAnsi="Times New Roman" w:cs="Times New Roman" w:hint="eastAsia"/>
          <w:color w:val="000000"/>
        </w:rPr>
        <w:t>5</w:t>
      </w:r>
      <w:r w:rsidRPr="00D54961">
        <w:rPr>
          <w:rFonts w:ascii="UD デジタル 教科書体 N-R" w:eastAsia="UD デジタル 教科書体 N-R" w:hAnsi="Times New Roman" w:cs="ＭＳ 明朝" w:hint="eastAsia"/>
          <w:color w:val="000000"/>
        </w:rPr>
        <w:t>月</w:t>
      </w:r>
      <w:r w:rsidRPr="00D54961">
        <w:rPr>
          <w:rFonts w:ascii="UD デジタル 教科書体 N-R" w:eastAsia="UD デジタル 教科書体 N-R" w:hAnsi="Times New Roman" w:cs="Times New Roman" w:hint="eastAsia"/>
          <w:color w:val="000000"/>
        </w:rPr>
        <w:t>３０</w:t>
      </w:r>
      <w:r w:rsidRPr="00D54961">
        <w:rPr>
          <w:rFonts w:ascii="UD デジタル 教科書体 N-R" w:eastAsia="UD デジタル 教科書体 N-R" w:hAnsi="Times New Roman" w:cs="ＭＳ 明朝" w:hint="eastAsia"/>
          <w:color w:val="000000"/>
        </w:rPr>
        <w:t>日（木</w:t>
      </w:r>
      <w:r w:rsidRPr="00D54961">
        <w:rPr>
          <w:rFonts w:ascii="UD デジタル 教科書体 N-R" w:eastAsia="UD デジタル 教科書体 N-R" w:hAnsi="ＭＳ 明朝" w:cs="ＭＳ 明朝" w:hint="eastAsia"/>
          <w:color w:val="000000"/>
        </w:rPr>
        <w:t xml:space="preserve">）　</w:t>
      </w:r>
    </w:p>
    <w:p w:rsidR="002009F6" w:rsidRPr="00D54961" w:rsidRDefault="002009F6" w:rsidP="005A37F1">
      <w:pPr>
        <w:overflowPunct w:val="0"/>
        <w:spacing w:line="240" w:lineRule="auto"/>
        <w:ind w:leftChars="1800" w:left="3780" w:firstLineChars="400" w:firstLine="840"/>
        <w:textAlignment w:val="baseline"/>
        <w:rPr>
          <w:rFonts w:ascii="UD デジタル 教科書体 N-R" w:eastAsia="UD デジタル 教科書体 N-R" w:hAnsi="ＭＳ 明朝" w:cs="ＭＳ 明朝"/>
          <w:color w:val="000000"/>
        </w:rPr>
      </w:pPr>
      <w:r w:rsidRPr="00D54961">
        <w:rPr>
          <w:rFonts w:ascii="UD デジタル 教科書体 N-R" w:eastAsia="UD デジタル 教科書体 N-R" w:hAnsi="Times New Roman" w:cs="ＭＳ 明朝" w:hint="eastAsia"/>
          <w:color w:val="000000"/>
        </w:rPr>
        <w:t>午後</w:t>
      </w:r>
      <w:r w:rsidRPr="00D54961">
        <w:rPr>
          <w:rFonts w:ascii="UD デジタル 教科書体 N-R" w:eastAsia="UD デジタル 教科書体 N-R" w:hAnsi="Times New Roman" w:cs="Times New Roman" w:hint="eastAsia"/>
          <w:color w:val="000000"/>
        </w:rPr>
        <w:t>3</w:t>
      </w:r>
      <w:r w:rsidRPr="00D54961">
        <w:rPr>
          <w:rFonts w:ascii="UD デジタル 教科書体 N-R" w:eastAsia="UD デジタル 教科書体 N-R" w:hAnsi="Times New Roman" w:cs="ＭＳ 明朝" w:hint="eastAsia"/>
          <w:color w:val="000000"/>
        </w:rPr>
        <w:t>時</w:t>
      </w:r>
      <w:r w:rsidRPr="00D54961">
        <w:rPr>
          <w:rFonts w:ascii="UD デジタル 教科書体 N-R" w:eastAsia="UD デジタル 教科書体 N-R" w:hAnsi="Times New Roman" w:cs="Times New Roman" w:hint="eastAsia"/>
          <w:color w:val="000000"/>
        </w:rPr>
        <w:t>40</w:t>
      </w:r>
      <w:r w:rsidRPr="00D54961">
        <w:rPr>
          <w:rFonts w:ascii="UD デジタル 教科書体 N-R" w:eastAsia="UD デジタル 教科書体 N-R" w:hAnsi="Times New Roman" w:cs="ＭＳ 明朝" w:hint="eastAsia"/>
          <w:color w:val="000000"/>
        </w:rPr>
        <w:t>分から</w:t>
      </w:r>
      <w:r w:rsidRPr="00D54961">
        <w:rPr>
          <w:rFonts w:ascii="UD デジタル 教科書体 N-R" w:eastAsia="UD デジタル 教科書体 N-R" w:hAnsi="Times New Roman" w:cs="Times New Roman" w:hint="eastAsia"/>
          <w:color w:val="000000"/>
        </w:rPr>
        <w:t>５</w:t>
      </w:r>
      <w:r w:rsidRPr="00D54961">
        <w:rPr>
          <w:rFonts w:ascii="UD デジタル 教科書体 N-R" w:eastAsia="UD デジタル 教科書体 N-R" w:hAnsi="Times New Roman" w:cs="ＭＳ 明朝" w:hint="eastAsia"/>
          <w:color w:val="000000"/>
        </w:rPr>
        <w:t>時</w:t>
      </w:r>
      <w:r w:rsidRPr="00D54961">
        <w:rPr>
          <w:rFonts w:ascii="UD デジタル 教科書体 N-R" w:eastAsia="UD デジタル 教科書体 N-R" w:hAnsi="Times New Roman" w:cs="Times New Roman" w:hint="eastAsia"/>
          <w:color w:val="000000"/>
        </w:rPr>
        <w:t>00</w:t>
      </w:r>
      <w:r w:rsidRPr="00D54961">
        <w:rPr>
          <w:rFonts w:ascii="UD デジタル 教科書体 N-R" w:eastAsia="UD デジタル 教科書体 N-R" w:hAnsi="Times New Roman" w:cs="ＭＳ 明朝" w:hint="eastAsia"/>
          <w:color w:val="000000"/>
        </w:rPr>
        <w:t xml:space="preserve">分まで　　　</w:t>
      </w:r>
    </w:p>
    <w:p w:rsidR="002009F6" w:rsidRPr="00D54961" w:rsidRDefault="002009F6" w:rsidP="005A37F1">
      <w:pPr>
        <w:overflowPunct w:val="0"/>
        <w:spacing w:line="240" w:lineRule="auto"/>
        <w:ind w:leftChars="1800" w:left="3780"/>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 xml:space="preserve">場　所　みなと高等学園　</w:t>
      </w:r>
      <w:r w:rsidRPr="00D54961">
        <w:rPr>
          <w:rFonts w:ascii="UD デジタル 教科書体 N-R" w:eastAsia="UD デジタル 教科書体 N-R" w:hAnsi="Times New Roman" w:cs="Times New Roman" w:hint="eastAsia"/>
          <w:color w:val="000000"/>
        </w:rPr>
        <w:t>3</w:t>
      </w:r>
      <w:r w:rsidRPr="00D54961">
        <w:rPr>
          <w:rFonts w:ascii="UD デジタル 教科書体 N-R" w:eastAsia="UD デジタル 教科書体 N-R" w:hAnsi="Times New Roman" w:cs="ＭＳ 明朝" w:hint="eastAsia"/>
          <w:color w:val="000000"/>
        </w:rPr>
        <w:t>階　研修室</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jc w:val="center"/>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会　次　第</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（１）開　会</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（２）出席者紹介（自己紹介）</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（３）学校長挨拶</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 xml:space="preserve">　　　　</w:t>
      </w:r>
      <w:r w:rsidRPr="00D54961">
        <w:rPr>
          <w:rFonts w:ascii="UD デジタル 教科書体 N-R" w:eastAsia="UD デジタル 教科書体 N-R" w:hAnsi="Times New Roman" w:cs="Times New Roman" w:hint="eastAsia"/>
          <w:color w:val="000000"/>
        </w:rPr>
        <w:t xml:space="preserve"> </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ＭＳ 明朝"/>
          <w:color w:val="000000"/>
        </w:rPr>
      </w:pPr>
      <w:r w:rsidRPr="00D54961">
        <w:rPr>
          <w:rFonts w:ascii="UD デジタル 教科書体 N-R" w:eastAsia="UD デジタル 教科書体 N-R" w:hAnsi="Times New Roman" w:cs="ＭＳ 明朝" w:hint="eastAsia"/>
          <w:color w:val="000000"/>
        </w:rPr>
        <w:t>（４）会長及び副会長の選出</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ＭＳ 明朝"/>
          <w:color w:val="000000"/>
        </w:rPr>
      </w:pPr>
      <w:r w:rsidRPr="00D54961">
        <w:rPr>
          <w:rFonts w:ascii="UD デジタル 教科書体 N-R" w:eastAsia="UD デジタル 教科書体 N-R" w:hAnsi="Times New Roman" w:cs="ＭＳ 明朝" w:hint="eastAsia"/>
          <w:color w:val="000000"/>
        </w:rPr>
        <w:t xml:space="preserve">　　　　事務局から、会長に高原委員、副会長に助道校長を提案する。</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 xml:space="preserve">　　　　異議なしで、高原委員が会長、</w:t>
      </w:r>
      <w:r w:rsidR="00B92A5A">
        <w:rPr>
          <w:rFonts w:ascii="UD デジタル 教科書体 N-R" w:eastAsia="UD デジタル 教科書体 N-R" w:hAnsi="Times New Roman" w:cs="ＭＳ 明朝" w:hint="eastAsia"/>
          <w:color w:val="000000"/>
        </w:rPr>
        <w:t>助道校長</w:t>
      </w:r>
      <w:r w:rsidRPr="00D54961">
        <w:rPr>
          <w:rFonts w:ascii="UD デジタル 教科書体 N-R" w:eastAsia="UD デジタル 教科書体 N-R" w:hAnsi="Times New Roman" w:cs="ＭＳ 明朝" w:hint="eastAsia"/>
          <w:color w:val="000000"/>
        </w:rPr>
        <w:t>が副会長に承認される。</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（５）協　議</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ＭＳ 明朝"/>
          <w:color w:val="000000"/>
        </w:rPr>
      </w:pPr>
      <w:r w:rsidRPr="00D54961">
        <w:rPr>
          <w:rFonts w:ascii="UD デジタル 教科書体 N-R" w:eastAsia="UD デジタル 教科書体 N-R" w:hAnsi="Times New Roman" w:cs="ＭＳ 明朝" w:hint="eastAsia"/>
          <w:color w:val="000000"/>
        </w:rPr>
        <w:t xml:space="preserve">　　①</w:t>
      </w:r>
      <w:r w:rsidRPr="00D54961">
        <w:rPr>
          <w:rFonts w:ascii="UD デジタル 教科書体 N-R" w:eastAsia="UD デジタル 教科書体 N-R" w:hAnsi="Times New Roman" w:cs="Times New Roman" w:hint="eastAsia"/>
          <w:color w:val="000000"/>
        </w:rPr>
        <w:t xml:space="preserve">　</w:t>
      </w:r>
      <w:r w:rsidRPr="00D54961">
        <w:rPr>
          <w:rFonts w:ascii="UD デジタル 教科書体 N-R" w:eastAsia="UD デジタル 教科書体 N-R" w:hAnsi="Times New Roman" w:cs="ＭＳ 明朝" w:hint="eastAsia"/>
          <w:color w:val="000000"/>
        </w:rPr>
        <w:t>学校経営方針について（助道校長より説明）</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 xml:space="preserve">　　　　　意見なし。承認される。</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ＭＳ 明朝"/>
          <w:color w:val="000000"/>
        </w:rPr>
      </w:pPr>
      <w:r w:rsidRPr="00D54961">
        <w:rPr>
          <w:rFonts w:ascii="UD デジタル 教科書体 N-R" w:eastAsia="UD デジタル 教科書体 N-R" w:hAnsi="Times New Roman" w:cs="ＭＳ 明朝" w:hint="eastAsia"/>
          <w:color w:val="000000"/>
        </w:rPr>
        <w:t xml:space="preserve">　　②</w:t>
      </w:r>
      <w:r w:rsidRPr="00D54961">
        <w:rPr>
          <w:rFonts w:ascii="UD デジタル 教科書体 N-R" w:eastAsia="UD デジタル 教科書体 N-R" w:hAnsi="Times New Roman" w:cs="Times New Roman" w:hint="eastAsia"/>
          <w:color w:val="000000"/>
        </w:rPr>
        <w:t xml:space="preserve">　</w:t>
      </w:r>
      <w:r w:rsidRPr="00D54961">
        <w:rPr>
          <w:rFonts w:ascii="UD デジタル 教科書体 N-R" w:eastAsia="UD デジタル 教科書体 N-R" w:hAnsi="Times New Roman" w:cs="ＭＳ 明朝" w:hint="eastAsia"/>
          <w:color w:val="000000"/>
        </w:rPr>
        <w:t>学校評価について（逢坂教頭より説明）</w:t>
      </w:r>
    </w:p>
    <w:tbl>
      <w:tblPr>
        <w:tblStyle w:val="a3"/>
        <w:tblW w:w="0" w:type="auto"/>
        <w:tblBorders>
          <w:insideH w:val="dashSmallGap" w:sz="4" w:space="0" w:color="auto"/>
        </w:tblBorders>
        <w:tblLook w:val="04A0" w:firstRow="1" w:lastRow="0" w:firstColumn="1" w:lastColumn="0" w:noHBand="0" w:noVBand="1"/>
      </w:tblPr>
      <w:tblGrid>
        <w:gridCol w:w="1555"/>
        <w:gridCol w:w="8181"/>
      </w:tblGrid>
      <w:tr w:rsidR="002009F6" w:rsidRPr="00D54961" w:rsidTr="00E961B2">
        <w:tc>
          <w:tcPr>
            <w:tcW w:w="1555" w:type="dxa"/>
            <w:vAlign w:val="center"/>
          </w:tcPr>
          <w:p w:rsidR="002009F6" w:rsidRPr="00D54961" w:rsidRDefault="00E961B2" w:rsidP="005A37F1">
            <w:pPr>
              <w:overflowPunct w:val="0"/>
              <w:spacing w:line="240" w:lineRule="auto"/>
              <w:jc w:val="both"/>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Times New Roman" w:hint="eastAsia"/>
                <w:color w:val="000000"/>
                <w:spacing w:val="2"/>
              </w:rPr>
              <w:lastRenderedPageBreak/>
              <w:t>大久保</w:t>
            </w:r>
            <w:r w:rsidR="002009F6" w:rsidRPr="00D54961">
              <w:rPr>
                <w:rFonts w:ascii="UD デジタル 教科書体 N-R" w:eastAsia="UD デジタル 教科書体 N-R" w:hAnsi="Times New Roman" w:cs="Times New Roman" w:hint="eastAsia"/>
                <w:color w:val="000000"/>
                <w:spacing w:val="2"/>
              </w:rPr>
              <w:t>委員</w:t>
            </w:r>
          </w:p>
        </w:tc>
        <w:tc>
          <w:tcPr>
            <w:tcW w:w="8181" w:type="dxa"/>
            <w:vAlign w:val="center"/>
          </w:tcPr>
          <w:p w:rsidR="002009F6" w:rsidRPr="00D54961" w:rsidRDefault="002009F6" w:rsidP="005A37F1">
            <w:pPr>
              <w:overflowPunct w:val="0"/>
              <w:spacing w:line="240" w:lineRule="auto"/>
              <w:jc w:val="both"/>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Times New Roman" w:hint="eastAsia"/>
                <w:color w:val="000000"/>
                <w:spacing w:val="2"/>
              </w:rPr>
              <w:t>ホームページの更新が110回以上とありますが、基本的にHPは待ちの状態。どのように興味のある人を引き込んで</w:t>
            </w:r>
            <w:r w:rsidR="004D7E0D">
              <w:rPr>
                <w:rFonts w:ascii="UD デジタル 教科書体 N-R" w:eastAsia="UD デジタル 教科書体 N-R" w:hAnsi="Times New Roman" w:cs="Times New Roman" w:hint="eastAsia"/>
                <w:color w:val="000000"/>
                <w:spacing w:val="2"/>
              </w:rPr>
              <w:t>いくかが課題になるのではないかと思うが、その点どのように考えている</w:t>
            </w:r>
            <w:r w:rsidRPr="00D54961">
              <w:rPr>
                <w:rFonts w:ascii="UD デジタル 教科書体 N-R" w:eastAsia="UD デジタル 教科書体 N-R" w:hAnsi="Times New Roman" w:cs="Times New Roman" w:hint="eastAsia"/>
                <w:color w:val="000000"/>
                <w:spacing w:val="2"/>
              </w:rPr>
              <w:t>か？</w:t>
            </w:r>
          </w:p>
        </w:tc>
      </w:tr>
      <w:tr w:rsidR="002009F6" w:rsidRPr="00D54961" w:rsidTr="00E961B2">
        <w:tc>
          <w:tcPr>
            <w:tcW w:w="1555" w:type="dxa"/>
            <w:vAlign w:val="center"/>
          </w:tcPr>
          <w:p w:rsidR="002009F6" w:rsidRPr="00D54961" w:rsidRDefault="002009F6" w:rsidP="005A37F1">
            <w:pPr>
              <w:overflowPunct w:val="0"/>
              <w:spacing w:line="240" w:lineRule="auto"/>
              <w:jc w:val="both"/>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Times New Roman" w:hint="eastAsia"/>
                <w:color w:val="000000"/>
                <w:spacing w:val="2"/>
              </w:rPr>
              <w:t>事務局</w:t>
            </w:r>
          </w:p>
        </w:tc>
        <w:tc>
          <w:tcPr>
            <w:tcW w:w="8181" w:type="dxa"/>
            <w:vAlign w:val="center"/>
          </w:tcPr>
          <w:p w:rsidR="002009F6" w:rsidRPr="00D54961" w:rsidRDefault="002009F6" w:rsidP="004D7E0D">
            <w:pPr>
              <w:overflowPunct w:val="0"/>
              <w:spacing w:line="240" w:lineRule="auto"/>
              <w:jc w:val="both"/>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Times New Roman" w:hint="eastAsia"/>
                <w:color w:val="000000"/>
                <w:spacing w:val="2"/>
              </w:rPr>
              <w:t>昨年度</w:t>
            </w:r>
            <w:r w:rsidR="00E961B2" w:rsidRPr="00D54961">
              <w:rPr>
                <w:rFonts w:ascii="UD デジタル 教科書体 N-R" w:eastAsia="UD デジタル 教科書体 N-R" w:hAnsi="Times New Roman" w:cs="Times New Roman" w:hint="eastAsia"/>
                <w:color w:val="000000"/>
                <w:spacing w:val="2"/>
              </w:rPr>
              <w:t>、</w:t>
            </w:r>
            <w:r w:rsidRPr="00D54961">
              <w:rPr>
                <w:rFonts w:ascii="UD デジタル 教科書体 N-R" w:eastAsia="UD デジタル 教科書体 N-R" w:hAnsi="Times New Roman" w:cs="Times New Roman" w:hint="eastAsia"/>
                <w:color w:val="000000"/>
                <w:spacing w:val="2"/>
              </w:rPr>
              <w:t>教育委員会特別支援教育課がインスタグラムなどSNS</w:t>
            </w:r>
            <w:r w:rsidR="004D7E0D">
              <w:rPr>
                <w:rFonts w:ascii="UD デジタル 教科書体 N-R" w:eastAsia="UD デジタル 教科書体 N-R" w:hAnsi="Times New Roman" w:cs="Times New Roman" w:hint="eastAsia"/>
                <w:color w:val="000000"/>
                <w:spacing w:val="2"/>
              </w:rPr>
              <w:t>を開設した。みなと高等学園の活動も積極的に取り上げている。ハッシュタグを付け投稿をして</w:t>
            </w:r>
            <w:r w:rsidRPr="00D54961">
              <w:rPr>
                <w:rFonts w:ascii="UD デジタル 教科書体 N-R" w:eastAsia="UD デジタル 教科書体 N-R" w:hAnsi="Times New Roman" w:cs="Times New Roman" w:hint="eastAsia"/>
                <w:color w:val="000000"/>
                <w:spacing w:val="2"/>
              </w:rPr>
              <w:t>いるので、HPへ誘導できるように</w:t>
            </w:r>
            <w:r w:rsidR="004D7E0D">
              <w:rPr>
                <w:rFonts w:ascii="UD デジタル 教科書体 N-R" w:eastAsia="UD デジタル 教科書体 N-R" w:hAnsi="Times New Roman" w:cs="Times New Roman" w:hint="eastAsia"/>
                <w:color w:val="000000"/>
                <w:spacing w:val="2"/>
              </w:rPr>
              <w:t>これから考えていきたい</w:t>
            </w:r>
            <w:r w:rsidR="004D5142" w:rsidRPr="00D54961">
              <w:rPr>
                <w:rFonts w:ascii="UD デジタル 教科書体 N-R" w:eastAsia="UD デジタル 教科書体 N-R" w:hAnsi="Times New Roman" w:cs="Times New Roman" w:hint="eastAsia"/>
                <w:color w:val="000000"/>
                <w:spacing w:val="2"/>
              </w:rPr>
              <w:t>。</w:t>
            </w:r>
            <w:r w:rsidR="00E961B2" w:rsidRPr="00D54961">
              <w:rPr>
                <w:rFonts w:ascii="UD デジタル 教科書体 N-R" w:eastAsia="UD デジタル 教科書体 N-R" w:hAnsi="Times New Roman" w:cs="Times New Roman" w:hint="eastAsia"/>
                <w:color w:val="000000"/>
                <w:spacing w:val="2"/>
              </w:rPr>
              <w:t>今年度</w:t>
            </w:r>
            <w:r w:rsidR="004D7E0D">
              <w:rPr>
                <w:rFonts w:ascii="UD デジタル 教科書体 N-R" w:eastAsia="UD デジタル 教科書体 N-R" w:hAnsi="Times New Roman" w:cs="Times New Roman" w:hint="eastAsia"/>
                <w:color w:val="000000"/>
                <w:spacing w:val="2"/>
              </w:rPr>
              <w:t>は</w:t>
            </w:r>
            <w:r w:rsidR="00E961B2" w:rsidRPr="00D54961">
              <w:rPr>
                <w:rFonts w:ascii="UD デジタル 教科書体 N-R" w:eastAsia="UD デジタル 教科書体 N-R" w:hAnsi="Times New Roman" w:cs="Times New Roman" w:hint="eastAsia"/>
                <w:color w:val="000000"/>
                <w:spacing w:val="2"/>
              </w:rPr>
              <w:t>、教育DXハイスクール推進校に認定されている。ICTの活用だけでなく、SNS</w:t>
            </w:r>
            <w:r w:rsidR="00B92A5A">
              <w:rPr>
                <w:rFonts w:ascii="UD デジタル 教科書体 N-R" w:eastAsia="UD デジタル 教科書体 N-R" w:hAnsi="Times New Roman" w:cs="Times New Roman" w:hint="eastAsia"/>
                <w:color w:val="000000"/>
                <w:spacing w:val="2"/>
              </w:rPr>
              <w:t>の活用につ</w:t>
            </w:r>
            <w:r w:rsidR="00E961B2" w:rsidRPr="00D54961">
              <w:rPr>
                <w:rFonts w:ascii="UD デジタル 教科書体 N-R" w:eastAsia="UD デジタル 教科書体 N-R" w:hAnsi="Times New Roman" w:cs="Times New Roman" w:hint="eastAsia"/>
                <w:color w:val="000000"/>
                <w:spacing w:val="2"/>
              </w:rPr>
              <w:t>いても考えていきたい。</w:t>
            </w:r>
          </w:p>
        </w:tc>
      </w:tr>
      <w:tr w:rsidR="002009F6" w:rsidRPr="00D54961" w:rsidTr="00E961B2">
        <w:tc>
          <w:tcPr>
            <w:tcW w:w="1555" w:type="dxa"/>
            <w:vAlign w:val="center"/>
          </w:tcPr>
          <w:p w:rsidR="002009F6" w:rsidRPr="00D54961" w:rsidRDefault="00E961B2" w:rsidP="005A37F1">
            <w:pPr>
              <w:overflowPunct w:val="0"/>
              <w:spacing w:line="240" w:lineRule="auto"/>
              <w:jc w:val="both"/>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Times New Roman" w:hint="eastAsia"/>
                <w:color w:val="000000"/>
                <w:spacing w:val="2"/>
              </w:rPr>
              <w:t>今川委員</w:t>
            </w:r>
          </w:p>
        </w:tc>
        <w:tc>
          <w:tcPr>
            <w:tcW w:w="8181" w:type="dxa"/>
            <w:vAlign w:val="center"/>
          </w:tcPr>
          <w:p w:rsidR="002009F6" w:rsidRPr="00D54961" w:rsidRDefault="00D54961" w:rsidP="005A37F1">
            <w:pPr>
              <w:overflowPunct w:val="0"/>
              <w:spacing w:line="240" w:lineRule="auto"/>
              <w:jc w:val="both"/>
              <w:textAlignment w:val="baseline"/>
              <w:rPr>
                <w:rFonts w:ascii="UD デジタル 教科書体 N-R" w:eastAsia="UD デジタル 教科書体 N-R"/>
                <w:kern w:val="2"/>
              </w:rPr>
            </w:pPr>
            <w:r w:rsidRPr="00D54961">
              <w:rPr>
                <w:rFonts w:ascii="UD デジタル 教科書体 N-R" w:eastAsia="UD デジタル 教科書体 N-R" w:hAnsi="Times New Roman" w:cs="Times New Roman" w:hint="eastAsia"/>
                <w:color w:val="000000"/>
                <w:spacing w:val="2"/>
              </w:rPr>
              <w:t>安全</w:t>
            </w:r>
            <w:r w:rsidR="004D7E0D">
              <w:rPr>
                <w:rFonts w:ascii="UD デジタル 教科書体 N-R" w:eastAsia="UD デジタル 教科書体 N-R" w:hAnsi="Arial" w:cs="Arial" w:hint="eastAsia"/>
                <w:color w:val="252525"/>
                <w:kern w:val="2"/>
              </w:rPr>
              <w:t>で安心な学校作りということが特別活動課の目標に入っているが、このたび大きな地震もあり</w:t>
            </w:r>
            <w:r w:rsidRPr="00D54961">
              <w:rPr>
                <w:rFonts w:ascii="UD デジタル 教科書体 N-R" w:eastAsia="UD デジタル 教科書体 N-R" w:hAnsi="Arial" w:cs="Arial" w:hint="eastAsia"/>
                <w:color w:val="252525"/>
                <w:kern w:val="2"/>
              </w:rPr>
              <w:t>、職員も考えていかなければいけないと思っている。みなと高等学園の教職員としてはどう考えているかお聞かせいただきたい。</w:t>
            </w:r>
          </w:p>
        </w:tc>
      </w:tr>
      <w:tr w:rsidR="004D5142" w:rsidRPr="00D54961" w:rsidTr="00E961B2">
        <w:tc>
          <w:tcPr>
            <w:tcW w:w="1555" w:type="dxa"/>
            <w:vAlign w:val="center"/>
          </w:tcPr>
          <w:p w:rsidR="004D5142" w:rsidRPr="00D54961" w:rsidRDefault="00D54961" w:rsidP="005A37F1">
            <w:pPr>
              <w:overflowPunct w:val="0"/>
              <w:spacing w:line="240" w:lineRule="auto"/>
              <w:jc w:val="both"/>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Times New Roman" w:hint="eastAsia"/>
                <w:color w:val="000000"/>
                <w:spacing w:val="2"/>
              </w:rPr>
              <w:t>事務局</w:t>
            </w:r>
          </w:p>
        </w:tc>
        <w:tc>
          <w:tcPr>
            <w:tcW w:w="8181" w:type="dxa"/>
            <w:vAlign w:val="center"/>
          </w:tcPr>
          <w:p w:rsidR="00D54961" w:rsidRPr="004D7E0D" w:rsidRDefault="00D54961" w:rsidP="005A37F1">
            <w:pPr>
              <w:widowControl w:val="0"/>
              <w:spacing w:after="0" w:line="240" w:lineRule="auto"/>
              <w:jc w:val="both"/>
              <w:rPr>
                <w:rFonts w:ascii="UD デジタル 教科書体 N-R" w:eastAsia="UD デジタル 教科書体 N-R"/>
                <w:kern w:val="2"/>
              </w:rPr>
            </w:pPr>
            <w:r w:rsidRPr="00D54961">
              <w:rPr>
                <w:rFonts w:ascii="UD デジタル 教科書体 N-R" w:eastAsia="UD デジタル 教科書体 N-R" w:hAnsi="Arial" w:cs="Arial" w:hint="eastAsia"/>
                <w:color w:val="252525"/>
                <w:kern w:val="2"/>
              </w:rPr>
              <w:t>防災対策に関しては、みなと高等学園は</w:t>
            </w:r>
            <w:r w:rsidR="00B92A5A">
              <w:rPr>
                <w:rFonts w:ascii="UD デジタル 教科書体 N-R" w:eastAsia="UD デジタル 教科書体 N-R" w:hAnsi="Arial" w:cs="Arial" w:hint="eastAsia"/>
                <w:color w:val="252525"/>
                <w:kern w:val="2"/>
              </w:rPr>
              <w:t>設立</w:t>
            </w:r>
            <w:r w:rsidRPr="00D54961">
              <w:rPr>
                <w:rFonts w:ascii="UD デジタル 教科書体 N-R" w:eastAsia="UD デジタル 教科書体 N-R" w:hAnsi="Arial" w:cs="Arial" w:hint="eastAsia"/>
                <w:color w:val="252525"/>
                <w:kern w:val="2"/>
              </w:rPr>
              <w:t>当</w:t>
            </w:r>
            <w:r w:rsidR="004D7E0D">
              <w:rPr>
                <w:rFonts w:ascii="UD デジタル 教科書体 N-R" w:eastAsia="UD デジタル 教科書体 N-R" w:hAnsi="Arial" w:cs="Arial" w:hint="eastAsia"/>
                <w:color w:val="252525"/>
                <w:kern w:val="2"/>
              </w:rPr>
              <w:t>初</w:t>
            </w:r>
            <w:r w:rsidR="00B92A5A">
              <w:rPr>
                <w:rFonts w:ascii="UD デジタル 教科書体 N-R" w:eastAsia="UD デジタル 教科書体 N-R" w:hAnsi="Arial" w:cs="Arial" w:hint="eastAsia"/>
                <w:color w:val="252525"/>
                <w:kern w:val="2"/>
              </w:rPr>
              <w:t>から、</w:t>
            </w:r>
            <w:r w:rsidR="004D7E0D">
              <w:rPr>
                <w:rFonts w:ascii="UD デジタル 教科書体 N-R" w:eastAsia="UD デジタル 教科書体 N-R" w:hAnsi="Arial" w:cs="Arial" w:hint="eastAsia"/>
                <w:color w:val="252525"/>
                <w:kern w:val="2"/>
              </w:rPr>
              <w:t>かなり防災訓練に力を入れている学校だと思</w:t>
            </w:r>
            <w:r w:rsidR="00B92A5A">
              <w:rPr>
                <w:rFonts w:ascii="UD デジタル 教科書体 N-R" w:eastAsia="UD デジタル 教科書体 N-R" w:hAnsi="Arial" w:cs="Arial" w:hint="eastAsia"/>
                <w:color w:val="252525"/>
                <w:kern w:val="2"/>
              </w:rPr>
              <w:t>っている。それも開校から長く経ち、少し見直しが必要だと考えて</w:t>
            </w:r>
            <w:r w:rsidR="004D7E0D">
              <w:rPr>
                <w:rFonts w:ascii="UD デジタル 教科書体 N-R" w:eastAsia="UD デジタル 教科書体 N-R" w:hAnsi="Arial" w:cs="Arial" w:hint="eastAsia"/>
                <w:color w:val="252525"/>
                <w:kern w:val="2"/>
              </w:rPr>
              <w:t>いる。</w:t>
            </w:r>
          </w:p>
          <w:p w:rsidR="004D5142" w:rsidRPr="00D54961" w:rsidRDefault="00D54961" w:rsidP="005A37F1">
            <w:pPr>
              <w:widowControl w:val="0"/>
              <w:spacing w:after="0" w:line="240" w:lineRule="auto"/>
              <w:jc w:val="both"/>
              <w:rPr>
                <w:rFonts w:ascii="UD デジタル 教科書体 N-R" w:eastAsia="UD デジタル 教科書体 N-R"/>
                <w:kern w:val="2"/>
              </w:rPr>
            </w:pPr>
            <w:r w:rsidRPr="00D54961">
              <w:rPr>
                <w:rFonts w:ascii="UD デジタル 教科書体 N-R" w:eastAsia="UD デジタル 教科書体 N-R" w:hAnsi="Arial" w:cs="Arial" w:hint="eastAsia"/>
                <w:color w:val="252525"/>
                <w:kern w:val="2"/>
              </w:rPr>
              <w:t>また</w:t>
            </w:r>
            <w:r w:rsidR="00B92A5A">
              <w:rPr>
                <w:rFonts w:ascii="UD デジタル 教科書体 N-R" w:eastAsia="UD デジタル 教科書体 N-R" w:hAnsi="Arial" w:cs="Arial" w:hint="eastAsia"/>
                <w:color w:val="252525"/>
                <w:kern w:val="2"/>
              </w:rPr>
              <w:t>、ゾーンの連携会議の中でも、</w:t>
            </w:r>
            <w:r w:rsidRPr="00D54961">
              <w:rPr>
                <w:rFonts w:ascii="UD デジタル 教科書体 N-R" w:eastAsia="UD デジタル 教科書体 N-R" w:hAnsi="Arial" w:cs="Arial" w:hint="eastAsia"/>
                <w:color w:val="252525"/>
                <w:kern w:val="2"/>
              </w:rPr>
              <w:t>ご意見をい</w:t>
            </w:r>
            <w:r w:rsidR="004D7E0D">
              <w:rPr>
                <w:rFonts w:ascii="UD デジタル 教科書体 N-R" w:eastAsia="UD デジタル 教科書体 N-R" w:hAnsi="Arial" w:cs="Arial" w:hint="eastAsia"/>
                <w:color w:val="252525"/>
                <w:kern w:val="2"/>
              </w:rPr>
              <w:t>ただきながら、アップデートできるようにしていきたい。また</w:t>
            </w:r>
            <w:r w:rsidR="00B92A5A">
              <w:rPr>
                <w:rFonts w:ascii="UD デジタル 教科書体 N-R" w:eastAsia="UD デジタル 教科書体 N-R" w:hAnsi="Arial" w:cs="Arial" w:hint="eastAsia"/>
                <w:color w:val="252525"/>
                <w:kern w:val="2"/>
              </w:rPr>
              <w:t>、</w:t>
            </w:r>
            <w:r w:rsidR="004D7E0D">
              <w:rPr>
                <w:rFonts w:ascii="UD デジタル 教科書体 N-R" w:eastAsia="UD デジタル 教科書体 N-R" w:hAnsi="Arial" w:cs="Arial" w:hint="eastAsia"/>
                <w:color w:val="252525"/>
                <w:kern w:val="2"/>
              </w:rPr>
              <w:t>生徒指導人権課が行っている</w:t>
            </w:r>
            <w:r w:rsidRPr="00D54961">
              <w:rPr>
                <w:rFonts w:ascii="UD デジタル 教科書体 N-R" w:eastAsia="UD デジタル 教科書体 N-R" w:hAnsi="Arial" w:cs="Arial" w:hint="eastAsia"/>
                <w:color w:val="252525"/>
                <w:kern w:val="2"/>
              </w:rPr>
              <w:t>学校の中での安心安全ということで</w:t>
            </w:r>
            <w:r w:rsidR="00B92A5A">
              <w:rPr>
                <w:rFonts w:ascii="UD デジタル 教科書体 N-R" w:eastAsia="UD デジタル 教科書体 N-R" w:hAnsi="Arial" w:cs="Arial" w:hint="eastAsia"/>
                <w:color w:val="252525"/>
                <w:kern w:val="2"/>
              </w:rPr>
              <w:t>、一番目</w:t>
            </w:r>
            <w:r w:rsidR="004D7E0D">
              <w:rPr>
                <w:rFonts w:ascii="UD デジタル 教科書体 N-R" w:eastAsia="UD デジタル 教科書体 N-R" w:hAnsi="Arial" w:cs="Arial" w:hint="eastAsia"/>
                <w:color w:val="252525"/>
                <w:kern w:val="2"/>
              </w:rPr>
              <w:t>の人権教育の目標に上げられているように「</w:t>
            </w:r>
            <w:r w:rsidRPr="00D54961">
              <w:rPr>
                <w:rFonts w:ascii="UD デジタル 教科書体 N-R" w:eastAsia="UD デジタル 教科書体 N-R" w:hAnsi="Arial" w:cs="Arial" w:hint="eastAsia"/>
                <w:color w:val="252525"/>
                <w:kern w:val="2"/>
              </w:rPr>
              <w:t>生徒が悩みなど言いやすい環境づくり</w:t>
            </w:r>
            <w:r w:rsidR="004D7E0D">
              <w:rPr>
                <w:rFonts w:ascii="UD デジタル 教科書体 N-R" w:eastAsia="UD デジタル 教科書体 N-R" w:hAnsi="Arial" w:cs="Arial" w:hint="eastAsia"/>
                <w:color w:val="252525"/>
                <w:kern w:val="2"/>
              </w:rPr>
              <w:t>」</w:t>
            </w:r>
            <w:r w:rsidRPr="00D54961">
              <w:rPr>
                <w:rFonts w:ascii="UD デジタル 教科書体 N-R" w:eastAsia="UD デジタル 教科書体 N-R" w:hAnsi="Arial" w:cs="Arial" w:hint="eastAsia"/>
                <w:color w:val="252525"/>
                <w:kern w:val="2"/>
              </w:rPr>
              <w:t>というのを心がけて、防災に対しても</w:t>
            </w:r>
            <w:r w:rsidR="00B92A5A">
              <w:rPr>
                <w:rFonts w:ascii="UD デジタル 教科書体 N-R" w:eastAsia="UD デジタル 教科書体 N-R" w:hAnsi="Arial" w:cs="Arial" w:hint="eastAsia"/>
                <w:color w:val="252525"/>
                <w:kern w:val="2"/>
              </w:rPr>
              <w:t>、</w:t>
            </w:r>
            <w:r w:rsidRPr="00D54961">
              <w:rPr>
                <w:rFonts w:ascii="UD デジタル 教科書体 N-R" w:eastAsia="UD デジタル 教科書体 N-R" w:hAnsi="Arial" w:cs="Arial" w:hint="eastAsia"/>
                <w:color w:val="252525"/>
                <w:kern w:val="2"/>
              </w:rPr>
              <w:t>そして</w:t>
            </w:r>
            <w:r w:rsidR="00B92A5A">
              <w:rPr>
                <w:rFonts w:ascii="UD デジタル 教科書体 N-R" w:eastAsia="UD デジタル 教科書体 N-R" w:hAnsi="Arial" w:cs="Arial" w:hint="eastAsia"/>
                <w:color w:val="252525"/>
                <w:kern w:val="2"/>
              </w:rPr>
              <w:t>、</w:t>
            </w:r>
            <w:r w:rsidRPr="00D54961">
              <w:rPr>
                <w:rFonts w:ascii="UD デジタル 教科書体 N-R" w:eastAsia="UD デジタル 教科書体 N-R" w:hAnsi="Arial" w:cs="Arial" w:hint="eastAsia"/>
                <w:color w:val="252525"/>
                <w:kern w:val="2"/>
              </w:rPr>
              <w:t>学校生活全体が安心安全になるように取り組んで行きたい</w:t>
            </w:r>
            <w:r>
              <w:rPr>
                <w:rFonts w:ascii="UD デジタル 教科書体 N-R" w:eastAsia="UD デジタル 教科書体 N-R" w:hAnsi="Arial" w:cs="Arial" w:hint="eastAsia"/>
                <w:color w:val="252525"/>
                <w:kern w:val="2"/>
              </w:rPr>
              <w:t>。</w:t>
            </w:r>
          </w:p>
        </w:tc>
      </w:tr>
    </w:tbl>
    <w:p w:rsidR="002009F6" w:rsidRDefault="004D7E0D"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 xml:space="preserve">　などのご意見をいただき、承認された。</w:t>
      </w:r>
    </w:p>
    <w:p w:rsidR="004D7E0D" w:rsidRPr="00D54961" w:rsidRDefault="004D7E0D"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 xml:space="preserve">　　③</w:t>
      </w:r>
      <w:r w:rsidRPr="00D54961">
        <w:rPr>
          <w:rFonts w:ascii="UD デジタル 教科書体 N-R" w:eastAsia="UD デジタル 教科書体 N-R" w:hAnsi="Times New Roman" w:cs="Times New Roman" w:hint="eastAsia"/>
          <w:color w:val="000000"/>
        </w:rPr>
        <w:t xml:space="preserve">　</w:t>
      </w:r>
      <w:r w:rsidRPr="00D54961">
        <w:rPr>
          <w:rFonts w:ascii="UD デジタル 教科書体 N-R" w:eastAsia="UD デジタル 教科書体 N-R" w:hAnsi="Times New Roman" w:cs="ＭＳ 明朝" w:hint="eastAsia"/>
          <w:color w:val="000000"/>
        </w:rPr>
        <w:t>地域との連携と本校の特色ある取り組みについて</w:t>
      </w:r>
      <w:r w:rsidR="004D7E0D">
        <w:rPr>
          <w:rFonts w:ascii="UD デジタル 教科書体 N-R" w:eastAsia="UD デジタル 教科書体 N-R" w:hAnsi="Times New Roman" w:cs="ＭＳ 明朝" w:hint="eastAsia"/>
          <w:color w:val="000000"/>
        </w:rPr>
        <w:t>（逢坂教頭より説明）</w:t>
      </w:r>
    </w:p>
    <w:tbl>
      <w:tblPr>
        <w:tblStyle w:val="a3"/>
        <w:tblW w:w="0" w:type="auto"/>
        <w:tblBorders>
          <w:insideH w:val="dashSmallGap" w:sz="4" w:space="0" w:color="auto"/>
        </w:tblBorders>
        <w:tblLook w:val="04A0" w:firstRow="1" w:lastRow="0" w:firstColumn="1" w:lastColumn="0" w:noHBand="0" w:noVBand="1"/>
      </w:tblPr>
      <w:tblGrid>
        <w:gridCol w:w="1555"/>
        <w:gridCol w:w="8181"/>
      </w:tblGrid>
      <w:tr w:rsidR="004D5142" w:rsidRPr="00D54961" w:rsidTr="004D7E0D">
        <w:tc>
          <w:tcPr>
            <w:tcW w:w="1555" w:type="dxa"/>
          </w:tcPr>
          <w:p w:rsidR="004D5142" w:rsidRPr="00D54961" w:rsidRDefault="004D5142" w:rsidP="005A37F1">
            <w:pPr>
              <w:overflowPunct w:val="0"/>
              <w:spacing w:line="240" w:lineRule="auto"/>
              <w:textAlignment w:val="baseline"/>
              <w:rPr>
                <w:rFonts w:ascii="UD デジタル 教科書体 N-R" w:eastAsia="UD デジタル 教科書体 N-R" w:hAnsi="Times New Roman" w:cs="ＭＳ 明朝"/>
                <w:color w:val="000000"/>
              </w:rPr>
            </w:pPr>
            <w:r w:rsidRPr="00D54961">
              <w:rPr>
                <w:rFonts w:ascii="UD デジタル 教科書体 N-R" w:eastAsia="UD デジタル 教科書体 N-R" w:hAnsi="Times New Roman" w:cs="ＭＳ 明朝" w:hint="eastAsia"/>
                <w:color w:val="000000"/>
              </w:rPr>
              <w:t>今川委員</w:t>
            </w:r>
          </w:p>
        </w:tc>
        <w:tc>
          <w:tcPr>
            <w:tcW w:w="8181" w:type="dxa"/>
          </w:tcPr>
          <w:p w:rsidR="004D5142" w:rsidRPr="00D54961" w:rsidRDefault="005A37F1"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みなとクリーンでの取り組みについて。発達障がい支援センターハナミズキのエアコンのフィルターの掃除を昨年度お願いした。活動の一環として今年度も来ていただけたらありがたい。</w:t>
            </w:r>
          </w:p>
        </w:tc>
      </w:tr>
      <w:tr w:rsidR="004D5142" w:rsidRPr="00D54961" w:rsidTr="004D7E0D">
        <w:tc>
          <w:tcPr>
            <w:tcW w:w="1555" w:type="dxa"/>
          </w:tcPr>
          <w:p w:rsidR="004D5142" w:rsidRPr="00D54961" w:rsidRDefault="004D5142" w:rsidP="005A37F1">
            <w:pPr>
              <w:overflowPunct w:val="0"/>
              <w:spacing w:line="240" w:lineRule="auto"/>
              <w:textAlignment w:val="baseline"/>
              <w:rPr>
                <w:rFonts w:ascii="UD デジタル 教科書体 N-R" w:eastAsia="UD デジタル 教科書体 N-R" w:hAnsi="Times New Roman" w:cs="ＭＳ 明朝"/>
                <w:color w:val="000000"/>
              </w:rPr>
            </w:pPr>
            <w:r w:rsidRPr="00D54961">
              <w:rPr>
                <w:rFonts w:ascii="UD デジタル 教科書体 N-R" w:eastAsia="UD デジタル 教科書体 N-R" w:hAnsi="Times New Roman" w:cs="Times New Roman" w:hint="eastAsia"/>
                <w:color w:val="000000"/>
                <w:spacing w:val="2"/>
              </w:rPr>
              <w:t>大久保委員</w:t>
            </w:r>
          </w:p>
        </w:tc>
        <w:tc>
          <w:tcPr>
            <w:tcW w:w="8181" w:type="dxa"/>
          </w:tcPr>
          <w:p w:rsidR="004D5142" w:rsidRPr="00D54961" w:rsidRDefault="004D5142" w:rsidP="005A37F1">
            <w:pPr>
              <w:overflowPunct w:val="0"/>
              <w:spacing w:line="240" w:lineRule="auto"/>
              <w:textAlignment w:val="baseline"/>
              <w:rPr>
                <w:rFonts w:ascii="UD デジタル 教科書体 N-R" w:eastAsia="UD デジタル 教科書体 N-R" w:hAnsi="Times New Roman" w:cs="ＭＳ 明朝"/>
                <w:color w:val="000000"/>
              </w:rPr>
            </w:pPr>
            <w:r w:rsidRPr="00D54961">
              <w:rPr>
                <w:rFonts w:ascii="UD デジタル 教科書体 N-R" w:eastAsia="UD デジタル 教科書体 N-R" w:hAnsi="Times New Roman" w:cs="Times New Roman" w:hint="eastAsia"/>
                <w:color w:val="000000"/>
                <w:spacing w:val="2"/>
              </w:rPr>
              <w:t>先日、授業の一環として花の苗を売りに来てくれた。コミュニケーションの学習と思い、生徒さんと雑談をした。花の苗に関する簡単な質問をした。答えられるように簡単なものにしたが、生徒さん本人の言葉で答えることができず、教員が慌てて</w:t>
            </w:r>
            <w:r w:rsidR="00941036" w:rsidRPr="00D54961">
              <w:rPr>
                <w:rFonts w:ascii="UD デジタル 教科書体 N-R" w:eastAsia="UD デジタル 教科書体 N-R" w:hAnsi="Times New Roman" w:cs="Times New Roman" w:hint="eastAsia"/>
                <w:color w:val="000000"/>
                <w:spacing w:val="2"/>
              </w:rPr>
              <w:t>飛んできて答えていた</w:t>
            </w:r>
            <w:r w:rsidRPr="00D54961">
              <w:rPr>
                <w:rFonts w:ascii="UD デジタル 教科書体 N-R" w:eastAsia="UD デジタル 教科書体 N-R" w:hAnsi="Times New Roman" w:cs="Times New Roman" w:hint="eastAsia"/>
                <w:color w:val="000000"/>
                <w:spacing w:val="2"/>
              </w:rPr>
              <w:t>。学習の一つとして雑談をしてみたので、教員が答えるのではなく、待ってあげてほしかった。これから職場でもコミュニケーションは大事な力になるので</w:t>
            </w:r>
            <w:r w:rsidR="00941036" w:rsidRPr="00D54961">
              <w:rPr>
                <w:rFonts w:ascii="UD デジタル 教科書体 N-R" w:eastAsia="UD デジタル 教科書体 N-R" w:hAnsi="Times New Roman" w:cs="Times New Roman" w:hint="eastAsia"/>
                <w:color w:val="000000"/>
                <w:spacing w:val="2"/>
              </w:rPr>
              <w:t>教員が</w:t>
            </w:r>
            <w:r w:rsidRPr="00D54961">
              <w:rPr>
                <w:rFonts w:ascii="UD デジタル 教科書体 N-R" w:eastAsia="UD デジタル 教科書体 N-R" w:hAnsi="Times New Roman" w:cs="Times New Roman" w:hint="eastAsia"/>
                <w:color w:val="000000"/>
                <w:spacing w:val="2"/>
              </w:rPr>
              <w:t>意識して取り組んでほしい。</w:t>
            </w:r>
            <w:r w:rsidR="005A37F1">
              <w:rPr>
                <w:rFonts w:ascii="UD デジタル 教科書体 N-R" w:eastAsia="UD デジタル 教科書体 N-R" w:hAnsi="Times New Roman" w:cs="Times New Roman" w:hint="eastAsia"/>
                <w:color w:val="000000"/>
                <w:spacing w:val="2"/>
              </w:rPr>
              <w:t>卒業生も含め、みなとの生徒さんは挨拶が気持ちいい。教員が意識していただけたらと思う。</w:t>
            </w:r>
          </w:p>
        </w:tc>
      </w:tr>
      <w:tr w:rsidR="004D5142" w:rsidRPr="00D54961" w:rsidTr="004D7E0D">
        <w:tc>
          <w:tcPr>
            <w:tcW w:w="1555" w:type="dxa"/>
          </w:tcPr>
          <w:p w:rsidR="004D5142" w:rsidRPr="00D54961" w:rsidRDefault="005A37F1"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島本委員</w:t>
            </w:r>
          </w:p>
        </w:tc>
        <w:tc>
          <w:tcPr>
            <w:tcW w:w="8181" w:type="dxa"/>
          </w:tcPr>
          <w:p w:rsidR="005A37F1" w:rsidRPr="00D54961" w:rsidRDefault="00B92A5A"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ひのみね医療療育</w:t>
            </w:r>
            <w:r w:rsidR="005A37F1">
              <w:rPr>
                <w:rFonts w:ascii="UD デジタル 教科書体 N-R" w:eastAsia="UD デジタル 教科書体 N-R" w:hAnsi="Times New Roman" w:cs="ＭＳ 明朝" w:hint="eastAsia"/>
                <w:color w:val="000000"/>
              </w:rPr>
              <w:t>センター</w:t>
            </w:r>
            <w:r>
              <w:rPr>
                <w:rFonts w:ascii="UD デジタル 教科書体 N-R" w:eastAsia="UD デジタル 教科書体 N-R" w:hAnsi="Times New Roman" w:cs="ＭＳ 明朝" w:hint="eastAsia"/>
                <w:color w:val="000000"/>
              </w:rPr>
              <w:t>として</w:t>
            </w:r>
            <w:r w:rsidR="005A37F1">
              <w:rPr>
                <w:rFonts w:ascii="UD デジタル 教科書体 N-R" w:eastAsia="UD デジタル 教科書体 N-R" w:hAnsi="Times New Roman" w:cs="ＭＳ 明朝" w:hint="eastAsia"/>
                <w:color w:val="000000"/>
              </w:rPr>
              <w:t>も今後も関わりを深めていきたい。玄関前の銅像の掃除もしていただいた。今年度もよろしくお願いします。</w:t>
            </w:r>
          </w:p>
        </w:tc>
      </w:tr>
      <w:tr w:rsidR="005A37F1" w:rsidRPr="00D54961" w:rsidTr="004D7E0D">
        <w:tc>
          <w:tcPr>
            <w:tcW w:w="1555" w:type="dxa"/>
          </w:tcPr>
          <w:p w:rsidR="005A37F1" w:rsidRPr="005A37F1" w:rsidRDefault="005A37F1"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lastRenderedPageBreak/>
              <w:t>桶川委員</w:t>
            </w:r>
          </w:p>
        </w:tc>
        <w:tc>
          <w:tcPr>
            <w:tcW w:w="8181" w:type="dxa"/>
          </w:tcPr>
          <w:p w:rsidR="004D7E0D" w:rsidRDefault="004D7E0D"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娘も社会的職業的に自立した</w:t>
            </w:r>
            <w:r w:rsidR="005A37F1">
              <w:rPr>
                <w:rFonts w:ascii="UD デジタル 教科書体 N-R" w:eastAsia="UD デジタル 教科書体 N-R" w:hAnsi="Times New Roman" w:cs="ＭＳ 明朝" w:hint="eastAsia"/>
                <w:color w:val="000000"/>
              </w:rPr>
              <w:t>と感じている。遠い距離を通学している。先生方の熱いご指導もあり、来</w:t>
            </w:r>
            <w:r w:rsidR="000F6E56">
              <w:rPr>
                <w:rFonts w:ascii="UD デジタル 教科書体 N-R" w:eastAsia="UD デジタル 教科書体 N-R" w:hAnsi="Times New Roman" w:cs="ＭＳ 明朝" w:hint="eastAsia"/>
                <w:color w:val="000000"/>
              </w:rPr>
              <w:t>週から現場実習にも行く予定にしている。私の職場がはーとふる川内株式会社</w:t>
            </w:r>
            <w:r>
              <w:rPr>
                <w:rFonts w:ascii="UD デジタル 教科書体 N-R" w:eastAsia="UD デジタル 教科書体 N-R" w:hAnsi="Times New Roman" w:cs="ＭＳ 明朝" w:hint="eastAsia"/>
                <w:color w:val="000000"/>
              </w:rPr>
              <w:t>だが、みなとから</w:t>
            </w:r>
            <w:r w:rsidR="005A37F1">
              <w:rPr>
                <w:rFonts w:ascii="UD デジタル 教科書体 N-R" w:eastAsia="UD デジタル 教科書体 N-R" w:hAnsi="Times New Roman" w:cs="ＭＳ 明朝" w:hint="eastAsia"/>
                <w:color w:val="000000"/>
              </w:rPr>
              <w:t>学ばせていただいていることも多い。PTAとしてもサポートしていきたいと考えている。</w:t>
            </w:r>
            <w:bookmarkStart w:id="0" w:name="_GoBack"/>
            <w:bookmarkEnd w:id="0"/>
          </w:p>
          <w:p w:rsidR="005A37F1" w:rsidRDefault="005A37F1"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前会長さんからの引き継ぎとして、能登大震災</w:t>
            </w:r>
            <w:r w:rsidR="000B29EB">
              <w:rPr>
                <w:rFonts w:ascii="UD デジタル 教科書体 N-R" w:eastAsia="UD デジタル 教科書体 N-R" w:hAnsi="Times New Roman" w:cs="ＭＳ 明朝" w:hint="eastAsia"/>
                <w:color w:val="000000"/>
              </w:rPr>
              <w:t>で学んだことをみなと高等学園でも生かしてPTA</w:t>
            </w:r>
            <w:r w:rsidR="00B92A5A">
              <w:rPr>
                <w:rFonts w:ascii="UD デジタル 教科書体 N-R" w:eastAsia="UD デジタル 教科書体 N-R" w:hAnsi="Times New Roman" w:cs="ＭＳ 明朝" w:hint="eastAsia"/>
                <w:color w:val="000000"/>
              </w:rPr>
              <w:t>が学校</w:t>
            </w:r>
            <w:r w:rsidR="000B29EB">
              <w:rPr>
                <w:rFonts w:ascii="UD デジタル 教科書体 N-R" w:eastAsia="UD デジタル 教科書体 N-R" w:hAnsi="Times New Roman" w:cs="ＭＳ 明朝" w:hint="eastAsia"/>
                <w:color w:val="000000"/>
              </w:rPr>
              <w:t>と一緒になって、取り組んでいきたいと考えている。</w:t>
            </w:r>
          </w:p>
        </w:tc>
      </w:tr>
      <w:tr w:rsidR="000B29EB" w:rsidRPr="00D54961" w:rsidTr="004D7E0D">
        <w:tc>
          <w:tcPr>
            <w:tcW w:w="1555" w:type="dxa"/>
          </w:tcPr>
          <w:p w:rsidR="000B29EB" w:rsidRDefault="000B29EB"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長池委員</w:t>
            </w:r>
          </w:p>
        </w:tc>
        <w:tc>
          <w:tcPr>
            <w:tcW w:w="8181" w:type="dxa"/>
          </w:tcPr>
          <w:p w:rsidR="004D7E0D" w:rsidRDefault="000B29EB"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社会人講師として長い間関わらせていただいている。設立当初から流通システム科の授業カリキュラムづくりから関わっている。先生方の教え方も上手になってきていて、清掃のスキルが高くなっている。</w:t>
            </w:r>
          </w:p>
          <w:p w:rsidR="000B29EB" w:rsidRDefault="000B29EB"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学校評価が盛りだくさんに感じる。教員への負担が心配。校長先生にはご尽力いただいて、業務改善</w:t>
            </w:r>
            <w:r w:rsidR="00B92A5A">
              <w:rPr>
                <w:rFonts w:ascii="UD デジタル 教科書体 N-R" w:eastAsia="UD デジタル 教科書体 N-R" w:hAnsi="Times New Roman" w:cs="ＭＳ 明朝" w:hint="eastAsia"/>
                <w:color w:val="000000"/>
              </w:rPr>
              <w:t>と</w:t>
            </w:r>
            <w:r>
              <w:rPr>
                <w:rFonts w:ascii="UD デジタル 教科書体 N-R" w:eastAsia="UD デジタル 教科書体 N-R" w:hAnsi="Times New Roman" w:cs="ＭＳ 明朝" w:hint="eastAsia"/>
                <w:color w:val="000000"/>
              </w:rPr>
              <w:t>働き方改革に力を入れていただきたい。</w:t>
            </w:r>
          </w:p>
          <w:p w:rsidR="000B29EB" w:rsidRDefault="000B29EB"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校外学習に行くときに、教員の個人の車に清掃道具を乗せている。他の科でも、外での活動が多いと聞いている。ハイエースなどの車を調達して、先生方のご負担がないようになんとかしていただきたい。</w:t>
            </w:r>
          </w:p>
        </w:tc>
      </w:tr>
      <w:tr w:rsidR="000B29EB" w:rsidRPr="00D54961" w:rsidTr="004D7E0D">
        <w:tc>
          <w:tcPr>
            <w:tcW w:w="1555" w:type="dxa"/>
          </w:tcPr>
          <w:p w:rsidR="000B29EB" w:rsidRDefault="000B29EB"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庄野委員</w:t>
            </w:r>
          </w:p>
        </w:tc>
        <w:tc>
          <w:tcPr>
            <w:tcW w:w="8181" w:type="dxa"/>
          </w:tcPr>
          <w:p w:rsidR="000B29EB" w:rsidRPr="000B29EB" w:rsidRDefault="000B29EB"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昨年度独立して、就労継続支援B型の事業所を経営している。在校生の現場実習の受け入れ、卒業生の受け入れもしている。専門的なことをみなとの先生方に教えていただきたいと思っている。これからも連携して取り組んでいきたい。地域の力になっていきたいと思っているし、支えていただきたいと思っている。</w:t>
            </w:r>
          </w:p>
        </w:tc>
      </w:tr>
      <w:tr w:rsidR="000B29EB" w:rsidRPr="00D54961" w:rsidTr="004D7E0D">
        <w:tc>
          <w:tcPr>
            <w:tcW w:w="1555" w:type="dxa"/>
          </w:tcPr>
          <w:p w:rsidR="000B29EB" w:rsidRDefault="000B29EB"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冨士野委員</w:t>
            </w:r>
          </w:p>
        </w:tc>
        <w:tc>
          <w:tcPr>
            <w:tcW w:w="8181" w:type="dxa"/>
          </w:tcPr>
          <w:p w:rsidR="000B29EB" w:rsidRDefault="000B29EB" w:rsidP="005A37F1">
            <w:pPr>
              <w:overflowPunct w:val="0"/>
              <w:spacing w:line="240" w:lineRule="auto"/>
              <w:textAlignment w:val="baseline"/>
              <w:rPr>
                <w:rFonts w:ascii="UD デジタル 教科書体 N-R" w:eastAsia="UD デジタル 教科書体 N-R" w:hAnsi="Times New Roman" w:cs="ＭＳ 明朝"/>
                <w:color w:val="000000"/>
              </w:rPr>
            </w:pPr>
            <w:r>
              <w:rPr>
                <w:rFonts w:ascii="UD デジタル 教科書体 N-R" w:eastAsia="UD デジタル 教科書体 N-R" w:hAnsi="Times New Roman" w:cs="ＭＳ 明朝" w:hint="eastAsia"/>
                <w:color w:val="000000"/>
              </w:rPr>
              <w:t>今年度初めて委員になった。キャリア教育の充実</w:t>
            </w:r>
            <w:r w:rsidR="00FE4102">
              <w:rPr>
                <w:rFonts w:ascii="UD デジタル 教科書体 N-R" w:eastAsia="UD デジタル 教科書体 N-R" w:hAnsi="Times New Roman" w:cs="ＭＳ 明朝" w:hint="eastAsia"/>
                <w:color w:val="000000"/>
              </w:rPr>
              <w:t>について、卒業生のアフターフォローについて書かれていて驚いた。卒業生の戸惑いや悩みも多々あると思うが、信頼関係がある学校の先生に相談できるというのは素晴らしいことだと思う。</w:t>
            </w:r>
          </w:p>
        </w:tc>
      </w:tr>
    </w:tbl>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 xml:space="preserve">　　　</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（６）その他</w:t>
      </w:r>
      <w:r w:rsidR="004D7E0D">
        <w:rPr>
          <w:rFonts w:ascii="UD デジタル 教科書体 N-R" w:eastAsia="UD デジタル 教科書体 N-R" w:hAnsi="Times New Roman" w:cs="ＭＳ 明朝" w:hint="eastAsia"/>
          <w:color w:val="000000"/>
        </w:rPr>
        <w:t>（事務連絡）</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Times New Roman" w:hint="eastAsia"/>
          <w:color w:val="000000"/>
        </w:rPr>
        <w:t xml:space="preserve">      </w:t>
      </w:r>
      <w:r w:rsidRPr="00D54961">
        <w:rPr>
          <w:rFonts w:ascii="UD デジタル 教科書体 N-R" w:eastAsia="UD デジタル 教科書体 N-R" w:hAnsi="Times New Roman" w:cs="ＭＳ 明朝" w:hint="eastAsia"/>
          <w:color w:val="000000"/>
        </w:rPr>
        <w:t>みなと高等学園</w:t>
      </w:r>
      <w:r w:rsidRPr="00D54961">
        <w:rPr>
          <w:rFonts w:ascii="UD デジタル 教科書体 N-R" w:eastAsia="UD デジタル 教科書体 N-R" w:hAnsi="Times New Roman" w:cs="Times New Roman" w:hint="eastAsia"/>
          <w:color w:val="000000"/>
        </w:rPr>
        <w:t xml:space="preserve"> </w:t>
      </w:r>
      <w:r w:rsidRPr="00D54961">
        <w:rPr>
          <w:rFonts w:ascii="UD デジタル 教科書体 N-R" w:eastAsia="UD デジタル 教科書体 N-R" w:hAnsi="Times New Roman" w:cs="ＭＳ 明朝" w:hint="eastAsia"/>
          <w:color w:val="000000"/>
        </w:rPr>
        <w:t>学校運営協議会</w:t>
      </w:r>
      <w:r w:rsidRPr="00D54961">
        <w:rPr>
          <w:rFonts w:ascii="UD デジタル 教科書体 N-R" w:eastAsia="UD デジタル 教科書体 N-R" w:hAnsi="Times New Roman" w:cs="Times New Roman" w:hint="eastAsia"/>
          <w:color w:val="000000"/>
        </w:rPr>
        <w:t xml:space="preserve"> </w:t>
      </w:r>
      <w:r w:rsidRPr="00D54961">
        <w:rPr>
          <w:rFonts w:ascii="UD デジタル 教科書体 N-R" w:eastAsia="UD デジタル 教科書体 N-R" w:hAnsi="Times New Roman" w:cs="ＭＳ 明朝" w:hint="eastAsia"/>
          <w:color w:val="000000"/>
        </w:rPr>
        <w:t>令和</w:t>
      </w:r>
      <w:r w:rsidRPr="00D54961">
        <w:rPr>
          <w:rFonts w:ascii="UD デジタル 教科書体 N-R" w:eastAsia="UD デジタル 教科書体 N-R" w:hAnsi="Times New Roman" w:cs="Times New Roman" w:hint="eastAsia"/>
          <w:color w:val="000000"/>
        </w:rPr>
        <w:t>６</w:t>
      </w:r>
      <w:r w:rsidRPr="00D54961">
        <w:rPr>
          <w:rFonts w:ascii="UD デジタル 教科書体 N-R" w:eastAsia="UD デジタル 教科書体 N-R" w:hAnsi="Times New Roman" w:cs="ＭＳ 明朝" w:hint="eastAsia"/>
          <w:color w:val="000000"/>
        </w:rPr>
        <w:t>年度</w:t>
      </w:r>
      <w:r w:rsidRPr="00D54961">
        <w:rPr>
          <w:rFonts w:ascii="UD デジタル 教科書体 N-R" w:eastAsia="UD デジタル 教科書体 N-R" w:hAnsi="Times New Roman" w:cs="Times New Roman" w:hint="eastAsia"/>
          <w:color w:val="000000"/>
        </w:rPr>
        <w:t xml:space="preserve"> </w:t>
      </w:r>
      <w:r w:rsidRPr="00D54961">
        <w:rPr>
          <w:rFonts w:ascii="UD デジタル 教科書体 N-R" w:eastAsia="UD デジタル 教科書体 N-R" w:hAnsi="Times New Roman" w:cs="ＭＳ 明朝" w:hint="eastAsia"/>
          <w:color w:val="000000"/>
        </w:rPr>
        <w:t>第</w:t>
      </w:r>
      <w:r w:rsidRPr="00D54961">
        <w:rPr>
          <w:rFonts w:ascii="UD デジタル 教科書体 N-R" w:eastAsia="UD デジタル 教科書体 N-R" w:hAnsi="Times New Roman" w:cs="Times New Roman" w:hint="eastAsia"/>
          <w:color w:val="000000"/>
        </w:rPr>
        <w:t>2</w:t>
      </w:r>
      <w:r w:rsidRPr="00D54961">
        <w:rPr>
          <w:rFonts w:ascii="UD デジタル 教科書体 N-R" w:eastAsia="UD デジタル 教科書体 N-R" w:hAnsi="Times New Roman" w:cs="ＭＳ 明朝" w:hint="eastAsia"/>
          <w:color w:val="000000"/>
        </w:rPr>
        <w:t>回会議について</w:t>
      </w:r>
      <w:r w:rsidRPr="00D54961">
        <w:rPr>
          <w:rFonts w:ascii="UD デジタル 教科書体 N-R" w:eastAsia="UD デジタル 教科書体 N-R" w:hAnsi="Times New Roman" w:cs="Times New Roman" w:hint="eastAsia"/>
          <w:color w:val="000000"/>
        </w:rPr>
        <w:t xml:space="preserve"> </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（７）閉　会</w:t>
      </w: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p>
    <w:p w:rsidR="002009F6" w:rsidRPr="00D54961" w:rsidRDefault="002009F6" w:rsidP="005A37F1">
      <w:pPr>
        <w:overflowPunct w:val="0"/>
        <w:spacing w:line="240" w:lineRule="auto"/>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（資料）</w:t>
      </w:r>
    </w:p>
    <w:p w:rsidR="002009F6" w:rsidRPr="00D54961" w:rsidRDefault="002009F6" w:rsidP="005A37F1">
      <w:pPr>
        <w:overflowPunct w:val="0"/>
        <w:spacing w:line="240" w:lineRule="auto"/>
        <w:ind w:left="486"/>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令和</w:t>
      </w:r>
      <w:r w:rsidRPr="00D54961">
        <w:rPr>
          <w:rFonts w:ascii="UD デジタル 教科書体 N-R" w:eastAsia="UD デジタル 教科書体 N-R" w:hAnsi="Times New Roman" w:cs="Times New Roman" w:hint="eastAsia"/>
          <w:color w:val="000000"/>
        </w:rPr>
        <w:t>５</w:t>
      </w:r>
      <w:r w:rsidRPr="00D54961">
        <w:rPr>
          <w:rFonts w:ascii="UD デジタル 教科書体 N-R" w:eastAsia="UD デジタル 教科書体 N-R" w:hAnsi="Times New Roman" w:cs="ＭＳ 明朝" w:hint="eastAsia"/>
          <w:color w:val="000000"/>
        </w:rPr>
        <w:t>年度学校案内</w:t>
      </w:r>
    </w:p>
    <w:p w:rsidR="002009F6" w:rsidRPr="00D54961" w:rsidRDefault="002009F6" w:rsidP="005A37F1">
      <w:pPr>
        <w:overflowPunct w:val="0"/>
        <w:spacing w:line="240" w:lineRule="auto"/>
        <w:ind w:left="486"/>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令和</w:t>
      </w:r>
      <w:r w:rsidRPr="00D54961">
        <w:rPr>
          <w:rFonts w:ascii="UD デジタル 教科書体 N-R" w:eastAsia="UD デジタル 教科書体 N-R" w:hAnsi="Times New Roman" w:cs="Times New Roman" w:hint="eastAsia"/>
          <w:color w:val="000000"/>
        </w:rPr>
        <w:t>６</w:t>
      </w:r>
      <w:r w:rsidRPr="00D54961">
        <w:rPr>
          <w:rFonts w:ascii="UD デジタル 教科書体 N-R" w:eastAsia="UD デジタル 教科書体 N-R" w:hAnsi="Times New Roman" w:cs="ＭＳ 明朝" w:hint="eastAsia"/>
          <w:color w:val="000000"/>
        </w:rPr>
        <w:t>年度学校要覧</w:t>
      </w:r>
    </w:p>
    <w:p w:rsidR="00CC7876" w:rsidRPr="00FE4102" w:rsidRDefault="002009F6" w:rsidP="00FE4102">
      <w:pPr>
        <w:overflowPunct w:val="0"/>
        <w:spacing w:line="240" w:lineRule="auto"/>
        <w:ind w:left="486"/>
        <w:textAlignment w:val="baseline"/>
        <w:rPr>
          <w:rFonts w:ascii="UD デジタル 教科書体 N-R" w:eastAsia="UD デジタル 教科書体 N-R" w:hAnsi="Times New Roman" w:cs="Times New Roman"/>
          <w:color w:val="000000"/>
          <w:spacing w:val="2"/>
        </w:rPr>
      </w:pPr>
      <w:r w:rsidRPr="00D54961">
        <w:rPr>
          <w:rFonts w:ascii="UD デジタル 教科書体 N-R" w:eastAsia="UD デジタル 教科書体 N-R" w:hAnsi="Times New Roman" w:cs="ＭＳ 明朝" w:hint="eastAsia"/>
          <w:color w:val="000000"/>
        </w:rPr>
        <w:t>令和</w:t>
      </w:r>
      <w:r w:rsidRPr="00D54961">
        <w:rPr>
          <w:rFonts w:ascii="UD デジタル 教科書体 N-R" w:eastAsia="UD デジタル 教科書体 N-R" w:hAnsi="Times New Roman" w:cs="Times New Roman" w:hint="eastAsia"/>
          <w:color w:val="000000"/>
        </w:rPr>
        <w:t>６</w:t>
      </w:r>
      <w:r w:rsidRPr="00D54961">
        <w:rPr>
          <w:rFonts w:ascii="UD デジタル 教科書体 N-R" w:eastAsia="UD デジタル 教科書体 N-R" w:hAnsi="Times New Roman" w:cs="ＭＳ 明朝" w:hint="eastAsia"/>
          <w:color w:val="000000"/>
        </w:rPr>
        <w:t>年度学校評価</w:t>
      </w:r>
      <w:r w:rsidRPr="00D54961">
        <w:rPr>
          <w:rFonts w:ascii="UD デジタル 教科書体 N-R" w:eastAsia="UD デジタル 教科書体 N-R" w:hAnsi="Times New Roman" w:cs="Times New Roman" w:hint="eastAsia"/>
          <w:color w:val="000000"/>
        </w:rPr>
        <w:t xml:space="preserve"> </w:t>
      </w:r>
      <w:r w:rsidRPr="00D54961">
        <w:rPr>
          <w:rFonts w:ascii="UD デジタル 教科書体 N-R" w:eastAsia="UD デジタル 教科書体 N-R" w:hAnsi="Times New Roman" w:cs="ＭＳ 明朝" w:hint="eastAsia"/>
          <w:color w:val="000000"/>
        </w:rPr>
        <w:t>総括評価表</w:t>
      </w:r>
    </w:p>
    <w:sectPr w:rsidR="00CC7876" w:rsidRPr="00FE4102" w:rsidSect="004D7E0D">
      <w:footerReference w:type="default" r:id="rId6"/>
      <w:pgSz w:w="11906" w:h="16838"/>
      <w:pgMar w:top="1440" w:right="1080" w:bottom="1440"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0D" w:rsidRDefault="004D7E0D" w:rsidP="004D7E0D">
      <w:pPr>
        <w:spacing w:after="0" w:line="240" w:lineRule="auto"/>
      </w:pPr>
      <w:r>
        <w:separator/>
      </w:r>
    </w:p>
  </w:endnote>
  <w:endnote w:type="continuationSeparator" w:id="0">
    <w:p w:rsidR="004D7E0D" w:rsidRDefault="004D7E0D" w:rsidP="004D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689428"/>
      <w:docPartObj>
        <w:docPartGallery w:val="Page Numbers (Bottom of Page)"/>
        <w:docPartUnique/>
      </w:docPartObj>
    </w:sdtPr>
    <w:sdtEndPr/>
    <w:sdtContent>
      <w:p w:rsidR="004D7E0D" w:rsidRDefault="004D7E0D">
        <w:pPr>
          <w:pStyle w:val="af4"/>
          <w:jc w:val="center"/>
        </w:pPr>
        <w:r>
          <w:fldChar w:fldCharType="begin"/>
        </w:r>
        <w:r>
          <w:instrText>PAGE   \* MERGEFORMAT</w:instrText>
        </w:r>
        <w:r>
          <w:fldChar w:fldCharType="separate"/>
        </w:r>
        <w:r w:rsidR="000F6E56" w:rsidRPr="000F6E56">
          <w:rPr>
            <w:noProof/>
            <w:lang w:val="ja-JP"/>
          </w:rPr>
          <w:t>3</w:t>
        </w:r>
        <w:r>
          <w:fldChar w:fldCharType="end"/>
        </w:r>
      </w:p>
    </w:sdtContent>
  </w:sdt>
  <w:p w:rsidR="004D7E0D" w:rsidRDefault="004D7E0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0D" w:rsidRDefault="004D7E0D" w:rsidP="004D7E0D">
      <w:pPr>
        <w:spacing w:after="0" w:line="240" w:lineRule="auto"/>
      </w:pPr>
      <w:r>
        <w:separator/>
      </w:r>
    </w:p>
  </w:footnote>
  <w:footnote w:type="continuationSeparator" w:id="0">
    <w:p w:rsidR="004D7E0D" w:rsidRDefault="004D7E0D" w:rsidP="004D7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F6"/>
    <w:rsid w:val="000B29EB"/>
    <w:rsid w:val="000F6E56"/>
    <w:rsid w:val="002009F6"/>
    <w:rsid w:val="002925F1"/>
    <w:rsid w:val="004D5142"/>
    <w:rsid w:val="004D7E0D"/>
    <w:rsid w:val="005A37F1"/>
    <w:rsid w:val="00941036"/>
    <w:rsid w:val="00B92A5A"/>
    <w:rsid w:val="00C50686"/>
    <w:rsid w:val="00CC7876"/>
    <w:rsid w:val="00D303AD"/>
    <w:rsid w:val="00D54961"/>
    <w:rsid w:val="00E961B2"/>
    <w:rsid w:val="00FE4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F893C"/>
  <w15:chartTrackingRefBased/>
  <w15:docId w15:val="{75F89A5B-7BE7-4639-8B3C-5ACEC960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686"/>
  </w:style>
  <w:style w:type="paragraph" w:styleId="1">
    <w:name w:val="heading 1"/>
    <w:basedOn w:val="a"/>
    <w:next w:val="a"/>
    <w:link w:val="10"/>
    <w:uiPriority w:val="9"/>
    <w:qFormat/>
    <w:rsid w:val="00C5068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5068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C50686"/>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C50686"/>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C50686"/>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C50686"/>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C50686"/>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C50686"/>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C50686"/>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50686"/>
    <w:rPr>
      <w:rFonts w:asciiTheme="majorHAnsi" w:eastAsiaTheme="majorEastAsia" w:hAnsiTheme="majorHAnsi" w:cstheme="majorBidi"/>
      <w:color w:val="2E74B5" w:themeColor="accent1" w:themeShade="BF"/>
      <w:sz w:val="40"/>
      <w:szCs w:val="40"/>
    </w:rPr>
  </w:style>
  <w:style w:type="character" w:customStyle="1" w:styleId="20">
    <w:name w:val="見出し 2 (文字)"/>
    <w:basedOn w:val="a0"/>
    <w:link w:val="2"/>
    <w:uiPriority w:val="9"/>
    <w:semiHidden/>
    <w:rsid w:val="00C50686"/>
    <w:rPr>
      <w:rFonts w:asciiTheme="majorHAnsi" w:eastAsiaTheme="majorEastAsia" w:hAnsiTheme="majorHAnsi" w:cstheme="majorBidi"/>
      <w:sz w:val="32"/>
      <w:szCs w:val="32"/>
    </w:rPr>
  </w:style>
  <w:style w:type="character" w:customStyle="1" w:styleId="30">
    <w:name w:val="見出し 3 (文字)"/>
    <w:basedOn w:val="a0"/>
    <w:link w:val="3"/>
    <w:uiPriority w:val="9"/>
    <w:semiHidden/>
    <w:rsid w:val="00C50686"/>
    <w:rPr>
      <w:rFonts w:asciiTheme="majorHAnsi" w:eastAsiaTheme="majorEastAsia" w:hAnsiTheme="majorHAnsi" w:cstheme="majorBidi"/>
      <w:sz w:val="32"/>
      <w:szCs w:val="32"/>
    </w:rPr>
  </w:style>
  <w:style w:type="character" w:customStyle="1" w:styleId="40">
    <w:name w:val="見出し 4 (文字)"/>
    <w:basedOn w:val="a0"/>
    <w:link w:val="4"/>
    <w:uiPriority w:val="9"/>
    <w:semiHidden/>
    <w:rsid w:val="00C50686"/>
    <w:rPr>
      <w:rFonts w:asciiTheme="majorHAnsi" w:eastAsiaTheme="majorEastAsia" w:hAnsiTheme="majorHAnsi" w:cstheme="majorBidi"/>
      <w:i/>
      <w:iCs/>
      <w:sz w:val="30"/>
      <w:szCs w:val="30"/>
    </w:rPr>
  </w:style>
  <w:style w:type="character" w:customStyle="1" w:styleId="50">
    <w:name w:val="見出し 5 (文字)"/>
    <w:basedOn w:val="a0"/>
    <w:link w:val="5"/>
    <w:uiPriority w:val="9"/>
    <w:semiHidden/>
    <w:rsid w:val="00C50686"/>
    <w:rPr>
      <w:rFonts w:asciiTheme="majorHAnsi" w:eastAsiaTheme="majorEastAsia" w:hAnsiTheme="majorHAnsi" w:cstheme="majorBidi"/>
      <w:sz w:val="28"/>
      <w:szCs w:val="28"/>
    </w:rPr>
  </w:style>
  <w:style w:type="character" w:customStyle="1" w:styleId="60">
    <w:name w:val="見出し 6 (文字)"/>
    <w:basedOn w:val="a0"/>
    <w:link w:val="6"/>
    <w:uiPriority w:val="9"/>
    <w:semiHidden/>
    <w:rsid w:val="00C50686"/>
    <w:rPr>
      <w:rFonts w:asciiTheme="majorHAnsi" w:eastAsiaTheme="majorEastAsia" w:hAnsiTheme="majorHAnsi" w:cstheme="majorBidi"/>
      <w:i/>
      <w:iCs/>
      <w:sz w:val="26"/>
      <w:szCs w:val="26"/>
    </w:rPr>
  </w:style>
  <w:style w:type="character" w:customStyle="1" w:styleId="70">
    <w:name w:val="見出し 7 (文字)"/>
    <w:basedOn w:val="a0"/>
    <w:link w:val="7"/>
    <w:uiPriority w:val="9"/>
    <w:semiHidden/>
    <w:rsid w:val="00C50686"/>
    <w:rPr>
      <w:rFonts w:asciiTheme="majorHAnsi" w:eastAsiaTheme="majorEastAsia" w:hAnsiTheme="majorHAnsi" w:cstheme="majorBidi"/>
      <w:sz w:val="24"/>
      <w:szCs w:val="24"/>
    </w:rPr>
  </w:style>
  <w:style w:type="character" w:customStyle="1" w:styleId="80">
    <w:name w:val="見出し 8 (文字)"/>
    <w:basedOn w:val="a0"/>
    <w:link w:val="8"/>
    <w:uiPriority w:val="9"/>
    <w:semiHidden/>
    <w:rsid w:val="00C50686"/>
    <w:rPr>
      <w:rFonts w:asciiTheme="majorHAnsi" w:eastAsiaTheme="majorEastAsia" w:hAnsiTheme="majorHAnsi" w:cstheme="majorBidi"/>
      <w:i/>
      <w:iCs/>
      <w:sz w:val="22"/>
      <w:szCs w:val="22"/>
    </w:rPr>
  </w:style>
  <w:style w:type="character" w:customStyle="1" w:styleId="90">
    <w:name w:val="見出し 9 (文字)"/>
    <w:basedOn w:val="a0"/>
    <w:link w:val="9"/>
    <w:uiPriority w:val="9"/>
    <w:semiHidden/>
    <w:rsid w:val="00C50686"/>
    <w:rPr>
      <w:b/>
      <w:bCs/>
      <w:i/>
      <w:iCs/>
    </w:rPr>
  </w:style>
  <w:style w:type="paragraph" w:styleId="a4">
    <w:name w:val="caption"/>
    <w:basedOn w:val="a"/>
    <w:next w:val="a"/>
    <w:uiPriority w:val="35"/>
    <w:semiHidden/>
    <w:unhideWhenUsed/>
    <w:qFormat/>
    <w:rsid w:val="00C50686"/>
    <w:pPr>
      <w:spacing w:line="240" w:lineRule="auto"/>
    </w:pPr>
    <w:rPr>
      <w:b/>
      <w:bCs/>
      <w:color w:val="404040" w:themeColor="text1" w:themeTint="BF"/>
      <w:sz w:val="16"/>
      <w:szCs w:val="16"/>
    </w:rPr>
  </w:style>
  <w:style w:type="paragraph" w:styleId="a5">
    <w:name w:val="Title"/>
    <w:basedOn w:val="a"/>
    <w:next w:val="a"/>
    <w:link w:val="a6"/>
    <w:uiPriority w:val="10"/>
    <w:qFormat/>
    <w:rsid w:val="00C5068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6">
    <w:name w:val="表題 (文字)"/>
    <w:basedOn w:val="a0"/>
    <w:link w:val="a5"/>
    <w:uiPriority w:val="10"/>
    <w:rsid w:val="00C50686"/>
    <w:rPr>
      <w:rFonts w:asciiTheme="majorHAnsi" w:eastAsiaTheme="majorEastAsia" w:hAnsiTheme="majorHAnsi" w:cstheme="majorBidi"/>
      <w:caps/>
      <w:color w:val="44546A" w:themeColor="text2"/>
      <w:spacing w:val="30"/>
      <w:sz w:val="72"/>
      <w:szCs w:val="72"/>
    </w:rPr>
  </w:style>
  <w:style w:type="paragraph" w:styleId="a7">
    <w:name w:val="Subtitle"/>
    <w:basedOn w:val="a"/>
    <w:next w:val="a"/>
    <w:link w:val="a8"/>
    <w:uiPriority w:val="11"/>
    <w:qFormat/>
    <w:rsid w:val="00C50686"/>
    <w:pPr>
      <w:numPr>
        <w:ilvl w:val="1"/>
      </w:numPr>
      <w:jc w:val="center"/>
    </w:pPr>
    <w:rPr>
      <w:color w:val="44546A" w:themeColor="text2"/>
      <w:sz w:val="28"/>
      <w:szCs w:val="28"/>
    </w:rPr>
  </w:style>
  <w:style w:type="character" w:customStyle="1" w:styleId="a8">
    <w:name w:val="副題 (文字)"/>
    <w:basedOn w:val="a0"/>
    <w:link w:val="a7"/>
    <w:uiPriority w:val="11"/>
    <w:rsid w:val="00C50686"/>
    <w:rPr>
      <w:color w:val="44546A" w:themeColor="text2"/>
      <w:sz w:val="28"/>
      <w:szCs w:val="28"/>
    </w:rPr>
  </w:style>
  <w:style w:type="character" w:styleId="a9">
    <w:name w:val="Strong"/>
    <w:basedOn w:val="a0"/>
    <w:uiPriority w:val="22"/>
    <w:qFormat/>
    <w:rsid w:val="00C50686"/>
    <w:rPr>
      <w:b/>
      <w:bCs/>
    </w:rPr>
  </w:style>
  <w:style w:type="character" w:styleId="aa">
    <w:name w:val="Emphasis"/>
    <w:basedOn w:val="a0"/>
    <w:uiPriority w:val="20"/>
    <w:qFormat/>
    <w:rsid w:val="00C50686"/>
    <w:rPr>
      <w:i/>
      <w:iCs/>
      <w:color w:val="000000" w:themeColor="text1"/>
    </w:rPr>
  </w:style>
  <w:style w:type="paragraph" w:styleId="ab">
    <w:name w:val="No Spacing"/>
    <w:uiPriority w:val="1"/>
    <w:qFormat/>
    <w:rsid w:val="00C50686"/>
    <w:pPr>
      <w:spacing w:after="0" w:line="240" w:lineRule="auto"/>
    </w:pPr>
  </w:style>
  <w:style w:type="paragraph" w:styleId="ac">
    <w:name w:val="Quote"/>
    <w:basedOn w:val="a"/>
    <w:next w:val="a"/>
    <w:link w:val="ad"/>
    <w:uiPriority w:val="29"/>
    <w:qFormat/>
    <w:rsid w:val="00C50686"/>
    <w:pPr>
      <w:spacing w:before="160"/>
      <w:ind w:left="720" w:right="720"/>
      <w:jc w:val="center"/>
    </w:pPr>
    <w:rPr>
      <w:i/>
      <w:iCs/>
      <w:color w:val="7B7B7B" w:themeColor="accent3" w:themeShade="BF"/>
      <w:sz w:val="24"/>
      <w:szCs w:val="24"/>
    </w:rPr>
  </w:style>
  <w:style w:type="character" w:customStyle="1" w:styleId="ad">
    <w:name w:val="引用文 (文字)"/>
    <w:basedOn w:val="a0"/>
    <w:link w:val="ac"/>
    <w:uiPriority w:val="29"/>
    <w:rsid w:val="00C50686"/>
    <w:rPr>
      <w:i/>
      <w:iCs/>
      <w:color w:val="7B7B7B" w:themeColor="accent3" w:themeShade="BF"/>
      <w:sz w:val="24"/>
      <w:szCs w:val="24"/>
    </w:rPr>
  </w:style>
  <w:style w:type="paragraph" w:styleId="21">
    <w:name w:val="Intense Quote"/>
    <w:basedOn w:val="a"/>
    <w:next w:val="a"/>
    <w:link w:val="22"/>
    <w:uiPriority w:val="30"/>
    <w:qFormat/>
    <w:rsid w:val="00C5068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22">
    <w:name w:val="引用文 2 (文字)"/>
    <w:basedOn w:val="a0"/>
    <w:link w:val="21"/>
    <w:uiPriority w:val="30"/>
    <w:rsid w:val="00C50686"/>
    <w:rPr>
      <w:rFonts w:asciiTheme="majorHAnsi" w:eastAsiaTheme="majorEastAsia" w:hAnsiTheme="majorHAnsi" w:cstheme="majorBidi"/>
      <w:caps/>
      <w:color w:val="2E74B5" w:themeColor="accent1" w:themeShade="BF"/>
      <w:sz w:val="28"/>
      <w:szCs w:val="28"/>
    </w:rPr>
  </w:style>
  <w:style w:type="character" w:styleId="ae">
    <w:name w:val="Subtle Emphasis"/>
    <w:basedOn w:val="a0"/>
    <w:uiPriority w:val="19"/>
    <w:qFormat/>
    <w:rsid w:val="00C50686"/>
    <w:rPr>
      <w:i/>
      <w:iCs/>
      <w:color w:val="595959" w:themeColor="text1" w:themeTint="A6"/>
    </w:rPr>
  </w:style>
  <w:style w:type="character" w:styleId="23">
    <w:name w:val="Intense Emphasis"/>
    <w:basedOn w:val="a0"/>
    <w:uiPriority w:val="21"/>
    <w:qFormat/>
    <w:rsid w:val="00C50686"/>
    <w:rPr>
      <w:b/>
      <w:bCs/>
      <w:i/>
      <w:iCs/>
      <w:color w:val="auto"/>
    </w:rPr>
  </w:style>
  <w:style w:type="character" w:styleId="af">
    <w:name w:val="Subtle Reference"/>
    <w:basedOn w:val="a0"/>
    <w:uiPriority w:val="31"/>
    <w:qFormat/>
    <w:rsid w:val="00C50686"/>
    <w:rPr>
      <w:caps w:val="0"/>
      <w:smallCaps/>
      <w:color w:val="404040" w:themeColor="text1" w:themeTint="BF"/>
      <w:spacing w:val="0"/>
      <w:u w:val="single" w:color="7F7F7F" w:themeColor="text1" w:themeTint="80"/>
    </w:rPr>
  </w:style>
  <w:style w:type="character" w:styleId="24">
    <w:name w:val="Intense Reference"/>
    <w:basedOn w:val="a0"/>
    <w:uiPriority w:val="32"/>
    <w:qFormat/>
    <w:rsid w:val="00C50686"/>
    <w:rPr>
      <w:b/>
      <w:bCs/>
      <w:caps w:val="0"/>
      <w:smallCaps/>
      <w:color w:val="auto"/>
      <w:spacing w:val="0"/>
      <w:u w:val="single"/>
    </w:rPr>
  </w:style>
  <w:style w:type="character" w:styleId="af0">
    <w:name w:val="Book Title"/>
    <w:basedOn w:val="a0"/>
    <w:uiPriority w:val="33"/>
    <w:qFormat/>
    <w:rsid w:val="00C50686"/>
    <w:rPr>
      <w:b/>
      <w:bCs/>
      <w:caps w:val="0"/>
      <w:smallCaps/>
      <w:spacing w:val="0"/>
    </w:rPr>
  </w:style>
  <w:style w:type="paragraph" w:styleId="af1">
    <w:name w:val="TOC Heading"/>
    <w:basedOn w:val="1"/>
    <w:next w:val="a"/>
    <w:uiPriority w:val="39"/>
    <w:semiHidden/>
    <w:unhideWhenUsed/>
    <w:qFormat/>
    <w:rsid w:val="00C50686"/>
    <w:pPr>
      <w:outlineLvl w:val="9"/>
    </w:pPr>
  </w:style>
  <w:style w:type="paragraph" w:styleId="af2">
    <w:name w:val="header"/>
    <w:basedOn w:val="a"/>
    <w:link w:val="af3"/>
    <w:uiPriority w:val="99"/>
    <w:unhideWhenUsed/>
    <w:rsid w:val="004D7E0D"/>
    <w:pPr>
      <w:tabs>
        <w:tab w:val="center" w:pos="4252"/>
        <w:tab w:val="right" w:pos="8504"/>
      </w:tabs>
      <w:snapToGrid w:val="0"/>
    </w:pPr>
  </w:style>
  <w:style w:type="character" w:customStyle="1" w:styleId="af3">
    <w:name w:val="ヘッダー (文字)"/>
    <w:basedOn w:val="a0"/>
    <w:link w:val="af2"/>
    <w:uiPriority w:val="99"/>
    <w:rsid w:val="004D7E0D"/>
  </w:style>
  <w:style w:type="paragraph" w:styleId="af4">
    <w:name w:val="footer"/>
    <w:basedOn w:val="a"/>
    <w:link w:val="af5"/>
    <w:uiPriority w:val="99"/>
    <w:unhideWhenUsed/>
    <w:rsid w:val="004D7E0D"/>
    <w:pPr>
      <w:tabs>
        <w:tab w:val="center" w:pos="4252"/>
        <w:tab w:val="right" w:pos="8504"/>
      </w:tabs>
      <w:snapToGrid w:val="0"/>
    </w:pPr>
  </w:style>
  <w:style w:type="character" w:customStyle="1" w:styleId="af5">
    <w:name w:val="フッター (文字)"/>
    <w:basedOn w:val="a0"/>
    <w:link w:val="af4"/>
    <w:uiPriority w:val="99"/>
    <w:rsid w:val="004D7E0D"/>
  </w:style>
  <w:style w:type="paragraph" w:styleId="af6">
    <w:name w:val="Balloon Text"/>
    <w:basedOn w:val="a"/>
    <w:link w:val="af7"/>
    <w:uiPriority w:val="99"/>
    <w:semiHidden/>
    <w:unhideWhenUsed/>
    <w:rsid w:val="004D7E0D"/>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4D7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3</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2024-06-04T00:49:00Z</cp:lastPrinted>
  <dcterms:created xsi:type="dcterms:W3CDTF">2024-05-31T01:42:00Z</dcterms:created>
  <dcterms:modified xsi:type="dcterms:W3CDTF">2024-06-04T01:59:00Z</dcterms:modified>
</cp:coreProperties>
</file>